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ED" w:rsidRPr="001425C0" w:rsidRDefault="000038ED" w:rsidP="001425C0">
      <w:pPr>
        <w:pStyle w:val="NormalWeb"/>
        <w:spacing w:before="0" w:beforeAutospacing="0" w:after="0" w:afterAutospacing="0" w:line="440" w:lineRule="exact"/>
        <w:jc w:val="center"/>
        <w:rPr>
          <w:rFonts w:ascii="方正小标宋简体" w:eastAsia="方正小标宋简体" w:hAnsi="微软雅黑"/>
          <w:b/>
          <w:color w:val="222222"/>
          <w:sz w:val="36"/>
          <w:szCs w:val="36"/>
        </w:rPr>
      </w:pPr>
      <w:r w:rsidRPr="001425C0">
        <w:rPr>
          <w:rStyle w:val="Strong"/>
          <w:rFonts w:ascii="方正小标宋简体" w:eastAsia="方正小标宋简体" w:hAnsi="微软雅黑" w:cs="宋体" w:hint="eastAsia"/>
          <w:b w:val="0"/>
          <w:color w:val="222222"/>
          <w:sz w:val="36"/>
          <w:szCs w:val="36"/>
        </w:rPr>
        <w:t>在北京大学师生座谈会上的讲话</w:t>
      </w:r>
    </w:p>
    <w:p w:rsidR="000038ED" w:rsidRDefault="000038ED" w:rsidP="001425C0">
      <w:pPr>
        <w:spacing w:after="100" w:afterAutospacing="1" w:line="440" w:lineRule="exact"/>
        <w:jc w:val="center"/>
        <w:rPr>
          <w:rFonts w:ascii="仿宋_GB2312" w:eastAsia="仿宋_GB2312"/>
          <w:sz w:val="28"/>
          <w:szCs w:val="28"/>
        </w:rPr>
      </w:pPr>
      <w:r w:rsidRPr="001425C0">
        <w:rPr>
          <w:rFonts w:ascii="仿宋_GB2312" w:eastAsia="仿宋_GB2312" w:hint="eastAsia"/>
          <w:sz w:val="28"/>
          <w:szCs w:val="28"/>
        </w:rPr>
        <w:t>（</w:t>
      </w:r>
      <w:smartTag w:uri="urn:schemas-microsoft-com:office:smarttags" w:element="chsdate">
        <w:smartTagPr>
          <w:attr w:name="IsROCDate" w:val="False"/>
          <w:attr w:name="IsLunarDate" w:val="False"/>
          <w:attr w:name="Day" w:val="2"/>
          <w:attr w:name="Month" w:val="5"/>
          <w:attr w:name="Year" w:val="2018"/>
        </w:smartTagPr>
        <w:r w:rsidRPr="001425C0">
          <w:rPr>
            <w:rFonts w:ascii="仿宋_GB2312" w:eastAsia="仿宋_GB2312"/>
            <w:sz w:val="28"/>
            <w:szCs w:val="28"/>
          </w:rPr>
          <w:t>2018</w:t>
        </w:r>
        <w:r w:rsidRPr="001425C0">
          <w:rPr>
            <w:rFonts w:ascii="仿宋_GB2312" w:eastAsia="仿宋_GB2312" w:hint="eastAsia"/>
            <w:sz w:val="28"/>
            <w:szCs w:val="28"/>
          </w:rPr>
          <w:t>年</w:t>
        </w:r>
        <w:r w:rsidRPr="001425C0">
          <w:rPr>
            <w:rFonts w:ascii="仿宋_GB2312" w:eastAsia="仿宋_GB2312"/>
            <w:sz w:val="28"/>
            <w:szCs w:val="28"/>
          </w:rPr>
          <w:t>5</w:t>
        </w:r>
        <w:r w:rsidRPr="001425C0">
          <w:rPr>
            <w:rFonts w:ascii="仿宋_GB2312" w:eastAsia="仿宋_GB2312" w:hint="eastAsia"/>
            <w:sz w:val="28"/>
            <w:szCs w:val="28"/>
          </w:rPr>
          <w:t>月</w:t>
        </w:r>
        <w:r w:rsidRPr="001425C0">
          <w:rPr>
            <w:rFonts w:ascii="仿宋_GB2312" w:eastAsia="仿宋_GB2312"/>
            <w:sz w:val="28"/>
            <w:szCs w:val="28"/>
          </w:rPr>
          <w:t>2</w:t>
        </w:r>
        <w:r w:rsidRPr="001425C0">
          <w:rPr>
            <w:rFonts w:ascii="仿宋_GB2312" w:eastAsia="仿宋_GB2312" w:hint="eastAsia"/>
            <w:sz w:val="28"/>
            <w:szCs w:val="28"/>
          </w:rPr>
          <w:t>日</w:t>
        </w:r>
      </w:smartTag>
      <w:r w:rsidRPr="001425C0">
        <w:rPr>
          <w:rFonts w:ascii="仿宋_GB2312" w:eastAsia="仿宋_GB2312" w:hint="eastAsia"/>
          <w:sz w:val="28"/>
          <w:szCs w:val="28"/>
        </w:rPr>
        <w:t>）</w:t>
      </w:r>
    </w:p>
    <w:p w:rsidR="000038ED" w:rsidRDefault="000038ED" w:rsidP="0007491E">
      <w:pPr>
        <w:pStyle w:val="NormalWeb"/>
        <w:spacing w:before="0" w:beforeAutospacing="0" w:after="225" w:afterAutospacing="0"/>
        <w:jc w:val="center"/>
        <w:rPr>
          <w:rFonts w:ascii="仿宋_GB2312" w:eastAsia="仿宋_GB2312" w:hAnsi="微软雅黑"/>
          <w:sz w:val="28"/>
          <w:szCs w:val="28"/>
        </w:rPr>
      </w:pPr>
      <w:r>
        <w:rPr>
          <w:rFonts w:ascii="仿宋_GB2312" w:eastAsia="仿宋_GB2312" w:hAnsi="楷体" w:hint="eastAsia"/>
          <w:sz w:val="28"/>
          <w:szCs w:val="28"/>
        </w:rPr>
        <w:t>习近平</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各位同学，各位老师，同志们：</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今天，有机会同大家一起座谈，感到非常高兴。再过两天，就是五四青年节，也是北大建校</w:t>
      </w:r>
      <w:r w:rsidRPr="001425C0">
        <w:rPr>
          <w:rFonts w:ascii="仿宋_GB2312" w:eastAsia="仿宋_GB2312"/>
          <w:sz w:val="28"/>
          <w:szCs w:val="28"/>
        </w:rPr>
        <w:t>120</w:t>
      </w:r>
      <w:r w:rsidRPr="001425C0">
        <w:rPr>
          <w:rFonts w:ascii="仿宋_GB2312" w:eastAsia="仿宋_GB2312" w:hint="eastAsia"/>
          <w:sz w:val="28"/>
          <w:szCs w:val="28"/>
        </w:rPr>
        <w:t>周年校庆日。首先，我代表党中央，向北大全体师生员工和海内外校友，向全国各族青年，向全国青年工作者，致以节日的问候！</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近年来，北大继承光荣传统，坚持社会主义办学方向，立德树人成果丰硕，双一流建设成效显著，服务经济社会发展成绩突出，学校发展思路清晰，办学实力和影响力显著增强，令人欣慰。</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作出新的更大的贡献。</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从五四运动到中国特色社会主义进入新时代，中华民族迎来了从站起来、富起来到强起来的伟大飞跃。这在中华民族发展史上、在人类社会发展史上都是划时代的。</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我在党的十九大报告中提出了我国发展的战略安排，这就是：到</w:t>
      </w:r>
      <w:r w:rsidRPr="001425C0">
        <w:rPr>
          <w:rFonts w:ascii="仿宋_GB2312" w:eastAsia="仿宋_GB2312"/>
          <w:sz w:val="28"/>
          <w:szCs w:val="28"/>
        </w:rPr>
        <w:t>2020</w:t>
      </w:r>
      <w:r w:rsidRPr="001425C0">
        <w:rPr>
          <w:rFonts w:ascii="仿宋_GB2312" w:eastAsia="仿宋_GB2312" w:hint="eastAsia"/>
          <w:sz w:val="28"/>
          <w:szCs w:val="28"/>
        </w:rPr>
        <w:t>年全面建成小康社会，到</w:t>
      </w:r>
      <w:r w:rsidRPr="001425C0">
        <w:rPr>
          <w:rFonts w:ascii="仿宋_GB2312" w:eastAsia="仿宋_GB2312"/>
          <w:sz w:val="28"/>
          <w:szCs w:val="28"/>
        </w:rPr>
        <w:t>2035</w:t>
      </w:r>
      <w:r w:rsidRPr="001425C0">
        <w:rPr>
          <w:rFonts w:ascii="仿宋_GB2312" w:eastAsia="仿宋_GB2312" w:hint="eastAsia"/>
          <w:sz w:val="28"/>
          <w:szCs w:val="28"/>
        </w:rPr>
        <w:t>年基本实现社会主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每一代青年都有自己的际遇和机缘。我记得，</w:t>
      </w:r>
      <w:r w:rsidRPr="001425C0">
        <w:rPr>
          <w:rFonts w:ascii="仿宋_GB2312" w:eastAsia="仿宋_GB2312"/>
          <w:sz w:val="28"/>
          <w:szCs w:val="28"/>
        </w:rPr>
        <w:t>1981</w:t>
      </w:r>
      <w:r w:rsidRPr="001425C0">
        <w:rPr>
          <w:rFonts w:ascii="仿宋_GB2312" w:eastAsia="仿宋_GB2312" w:hint="eastAsia"/>
          <w:sz w:val="28"/>
          <w:szCs w:val="28"/>
        </w:rPr>
        <w:t>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同学们、老师们！</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教育兴则国家兴，教育强则国家强。高等教育是一个国家发展水平和发展潜力的重要标志。今天，党和国家事业发展对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大学是立德树人、培养人才的地方，是青年人学习知识、增长才干、放飞梦想的地方。借此机会，我想就学校培养什么样的人、怎样培养人，同各位同学</w:t>
      </w:r>
      <w:smartTag w:uri="urn:schemas-microsoft-com:office:smarttags" w:element="PersonName">
        <w:smartTagPr>
          <w:attr w:name="ProductID" w:val="和"/>
        </w:smartTagPr>
        <w:r w:rsidRPr="001425C0">
          <w:rPr>
            <w:rFonts w:ascii="仿宋_GB2312" w:eastAsia="仿宋_GB2312" w:hint="eastAsia"/>
            <w:sz w:val="28"/>
            <w:szCs w:val="28"/>
          </w:rPr>
          <w:t>和</w:t>
        </w:r>
      </w:smartTag>
      <w:r w:rsidRPr="001425C0">
        <w:rPr>
          <w:rFonts w:ascii="仿宋_GB2312" w:eastAsia="仿宋_GB2312" w:hint="eastAsia"/>
          <w:sz w:val="28"/>
          <w:szCs w:val="28"/>
        </w:rPr>
        <w:t>老师交流一下看法。</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大奋斗精神、伟大团结精神、伟大梦想精神。这种伟大精神是一代一代中华儿女创造和积淀出来的，也需要一代一代传承下去。</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国势之强由于人，人材之成出于学。”培养社会主义建设者和接班人，是我们党的教育方针，是我国各级各类学校的共同使命。大学对青年成长成才发挥着重要作用。高校只有抓住培养社会主义建设者和接班人这个根本才能办好，才能办出中国特色世界一流大学。为此，有</w:t>
      </w:r>
      <w:r w:rsidRPr="001425C0">
        <w:rPr>
          <w:rFonts w:ascii="仿宋_GB2312" w:eastAsia="仿宋_GB2312"/>
          <w:sz w:val="28"/>
          <w:szCs w:val="28"/>
        </w:rPr>
        <w:t>3</w:t>
      </w:r>
      <w:r w:rsidRPr="001425C0">
        <w:rPr>
          <w:rFonts w:ascii="仿宋_GB2312" w:eastAsia="仿宋_GB2312" w:hint="eastAsia"/>
          <w:sz w:val="28"/>
          <w:szCs w:val="28"/>
        </w:rPr>
        <w:t>项基础性工作要抓好。</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第一，坚持办学正确政治方向。《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马克思主义是我们立党立国的根本指导思想，也是我国大学最鲜亮的底色。今年是马克思诞辰</w:t>
      </w:r>
      <w:r w:rsidRPr="001425C0">
        <w:rPr>
          <w:rFonts w:ascii="仿宋_GB2312" w:eastAsia="仿宋_GB2312"/>
          <w:sz w:val="28"/>
          <w:szCs w:val="28"/>
        </w:rPr>
        <w:t>200</w:t>
      </w:r>
      <w:r w:rsidRPr="001425C0">
        <w:rPr>
          <w:rFonts w:ascii="仿宋_GB2312" w:eastAsia="仿宋_GB2312" w:hint="eastAsia"/>
          <w:sz w:val="28"/>
          <w:szCs w:val="28"/>
        </w:rPr>
        <w:t>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范践行者。要把中国特色社会主义道路自信、理论自信、制度自信、文化自信转化为办好中国特色世界一流大学的自信。只要我们在培养社会主义建设者和接班人上有作为、有成效，我们的大学就能在世界上有地位、有话语权。</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第二，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w:t>
      </w:r>
      <w:r w:rsidRPr="001425C0">
        <w:rPr>
          <w:rFonts w:ascii="仿宋_GB2312" w:eastAsia="仿宋_GB2312"/>
          <w:sz w:val="28"/>
          <w:szCs w:val="28"/>
        </w:rPr>
        <w:t>2014</w:t>
      </w:r>
      <w:r w:rsidRPr="001425C0">
        <w:rPr>
          <w:rFonts w:ascii="仿宋_GB2312" w:eastAsia="仿宋_GB2312" w:hint="eastAsia"/>
          <w:sz w:val="28"/>
          <w:szCs w:val="28"/>
        </w:rPr>
        <w:t>年教师节时我同北京师范大学的师生代表座谈时就如何做一名好老师提出了</w:t>
      </w:r>
      <w:r w:rsidRPr="001425C0">
        <w:rPr>
          <w:rFonts w:ascii="仿宋_GB2312" w:eastAsia="仿宋_GB2312"/>
          <w:sz w:val="28"/>
          <w:szCs w:val="28"/>
        </w:rPr>
        <w:t>4</w:t>
      </w:r>
      <w:r w:rsidRPr="001425C0">
        <w:rPr>
          <w:rFonts w:ascii="仿宋_GB2312" w:eastAsia="仿宋_GB2312" w:hint="eastAsia"/>
          <w:sz w:val="28"/>
          <w:szCs w:val="28"/>
        </w:rPr>
        <w:t>点要求，即：要有理想信念、有道德情操、有扎实学识、有仁爱之心。我今天再强调一下。</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古人说：“师者，人之模范也。”在学生眼里，老师是“吐辞为经、举足为法”，一言一行都给学生以极大影响。教师思想政治状况具有很强的示范性。要坚持教育者先受教育，让教师更好担当起学生健康成长指导者和引路人的责任。</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第三，形成高水平人才培养体系。“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培养体系必须立足于培养什么人、怎样培养人这个根本问题来建设，可以借鉴国外有益做法，但必须扎根中国大地办大学。</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人才培养体系涉及学科体系、教学体系、教材体系、管理体系等，而贯通其中的是思想政治工作体系。加强党的领导和党的建设，加强思想政治工作体系建设，是形成高水平人才培养体系的重要内容。要坚持党对高校的领导，坚持社会主义办学方向，把我们的特色和优势有效转化为培养社会主义建设者和接班人的能力。</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创新团队，力争实现前瞻性基础研究、引领性原创成果的重大突破。</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同学们、老师们！</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当代青年是同新时代共同前进的一代。我们面临的新时代，既是近代以来中华民族发展的最好时代，也是实现中华民族伟大复兴的最关键时代。广大青年既拥有广阔发展空间，也承载着伟大时代使命。青年是国家的希望、民族的未来。我衷心希望每一个青年都成为社会主义建设者和接班人，不辱时代使命，不负人民期望。对广大青年来说，这是最大的人生际遇，也是最大的人生考验。</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w:t>
      </w:r>
      <w:r w:rsidRPr="001425C0">
        <w:rPr>
          <w:rFonts w:ascii="仿宋_GB2312" w:eastAsia="仿宋_GB2312"/>
          <w:sz w:val="28"/>
          <w:szCs w:val="28"/>
        </w:rPr>
        <w:t>2014</w:t>
      </w:r>
      <w:r w:rsidRPr="001425C0">
        <w:rPr>
          <w:rFonts w:ascii="仿宋_GB2312" w:eastAsia="仿宋_GB2312" w:hint="eastAsia"/>
          <w:sz w:val="28"/>
          <w:szCs w:val="28"/>
        </w:rPr>
        <w:t>年我来北大同师生代表座谈时对广大青年提出了具有执着的信念、优良的品德、丰富的知识、过硬的本领这</w:t>
      </w:r>
      <w:r w:rsidRPr="001425C0">
        <w:rPr>
          <w:rFonts w:ascii="仿宋_GB2312" w:eastAsia="仿宋_GB2312"/>
          <w:sz w:val="28"/>
          <w:szCs w:val="28"/>
        </w:rPr>
        <w:t>4</w:t>
      </w:r>
      <w:r w:rsidRPr="001425C0">
        <w:rPr>
          <w:rFonts w:ascii="仿宋_GB2312" w:eastAsia="仿宋_GB2312" w:hint="eastAsia"/>
          <w:sz w:val="28"/>
          <w:szCs w:val="28"/>
        </w:rPr>
        <w:t>点要求。借此机会，我再给广大青年提几点希望。</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一是要爱国，忠于祖国，忠于人民。爱国，是人世间最深层、最持久的情感，是一个人立德之源、立功之本。</w:t>
      </w:r>
      <w:smartTag w:uri="urn:schemas-microsoft-com:office:smarttags" w:element="PersonName">
        <w:smartTagPr>
          <w:attr w:name="ProductID" w:val="孙中山"/>
        </w:smartTagPr>
        <w:r w:rsidRPr="001425C0">
          <w:rPr>
            <w:rFonts w:ascii="仿宋_GB2312" w:eastAsia="仿宋_GB2312" w:hint="eastAsia"/>
            <w:sz w:val="28"/>
            <w:szCs w:val="28"/>
          </w:rPr>
          <w:t>孙中山</w:t>
        </w:r>
      </w:smartTag>
      <w:r w:rsidRPr="001425C0">
        <w:rPr>
          <w:rFonts w:ascii="仿宋_GB2312" w:eastAsia="仿宋_GB2312" w:hint="eastAsia"/>
          <w:sz w:val="28"/>
          <w:szCs w:val="28"/>
        </w:rPr>
        <w:t>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二是要励志，立鸿鹄志，做奋斗者。苏轼说：“古之立大事者，不惟有超世之才，亦必有坚忍不拔之志。”王守仁说：“志不立，天下无可成之事。”可见，立志对一个人的一生具有多么重要的意义。广大青年要培养奋斗精神，做到理想坚定，信念执着，不怕困难，勇于开拓，顽强拼搏，永不气馁。幸福都是奋斗出来的，奋斗本身就是一种幸福。</w:t>
      </w:r>
      <w:r w:rsidRPr="001425C0">
        <w:rPr>
          <w:rFonts w:ascii="仿宋_GB2312" w:eastAsia="仿宋_GB2312"/>
          <w:sz w:val="28"/>
          <w:szCs w:val="28"/>
        </w:rPr>
        <w:t>1939</w:t>
      </w:r>
      <w:r w:rsidRPr="001425C0">
        <w:rPr>
          <w:rFonts w:ascii="仿宋_GB2312" w:eastAsia="仿宋_GB2312" w:hint="eastAsia"/>
          <w:sz w:val="28"/>
          <w:szCs w:val="28"/>
        </w:rPr>
        <w:t>年</w:t>
      </w:r>
      <w:r w:rsidRPr="001425C0">
        <w:rPr>
          <w:rFonts w:ascii="仿宋_GB2312" w:eastAsia="仿宋_GB2312"/>
          <w:sz w:val="28"/>
          <w:szCs w:val="28"/>
        </w:rPr>
        <w:t>5</w:t>
      </w:r>
      <w:r w:rsidRPr="001425C0">
        <w:rPr>
          <w:rFonts w:ascii="仿宋_GB2312" w:eastAsia="仿宋_GB2312" w:hint="eastAsia"/>
          <w:sz w:val="28"/>
          <w:szCs w:val="28"/>
        </w:rPr>
        <w:t>月，毛泽东同志在延安庆贺模范青年大会上说：“中国的青年运动有很好的革命传统，这个传统就是‘永久奋斗’。我们共产党是继承这个传统的，现在传下来了，以后更要继续传下去。”为实现中华民族伟大复兴的中国梦而奋斗，是我们人生难得的际遇。每个青年都应该珍惜这个伟大时代，做新时代的奋斗者。</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三是要求真，求真学问，练真本领。“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断学习、不断实践中才能充分发掘出来。建设社会主义现代化强国，发展是第一要务，创新是第一动力，人才是第一资源。希望广大青年珍惜大好学习时光，求真学问，练真本领，更好为国争光、为民造福。</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四是要力行，知行合一，做实干家。“纸上得来终觉浅，绝知此事要躬行。”学到的东西，不能停留在书本上，不能只装在脑袋里，而应该落实到行动上，做到知行合一、以知促行、以行求知，正所谓“知者行之始，行者知之成”。每一项事业，不论大小，都是靠脚踏实地、一点一滴干出来的。“道虽迩，不行不至；事虽小，不为不成。”这是永恒的道理。做人做事，最怕的就是只说不做，眼高手低。不论学习还是工作，都要面向实际、深入实践，实践出真知；都要严谨务实，一分耕耘一分收获，苦干实干。广大青年要努力成为有理想、有学问、有才干的实干家，在新时代干出一番事业。我在长期工作中最深切的体会就是：社会主义是干出来的。</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同学们、老师们！</w:t>
      </w:r>
    </w:p>
    <w:p w:rsidR="000038ED" w:rsidRPr="001425C0" w:rsidRDefault="000038ED" w:rsidP="001425C0">
      <w:pPr>
        <w:spacing w:line="440" w:lineRule="exact"/>
        <w:rPr>
          <w:rFonts w:ascii="仿宋_GB2312" w:eastAsia="仿宋_GB2312"/>
          <w:sz w:val="28"/>
          <w:szCs w:val="28"/>
        </w:rPr>
      </w:pPr>
      <w:r w:rsidRPr="001425C0">
        <w:rPr>
          <w:rFonts w:ascii="仿宋_GB2312" w:eastAsia="仿宋_GB2312" w:hint="eastAsia"/>
          <w:sz w:val="28"/>
          <w:szCs w:val="28"/>
        </w:rPr>
        <w:t xml:space="preserve">　　辛弃疾在一首词中写道：“乘风好去，长空万里，直下看山河。”我说过：“中国梦是历史的、现实的，也是未来的；是我们这一代的，更是青年一代的。中华民族伟大复兴的中国梦终将在一代代青年的接力奋斗中变为现实。”新时代青年要乘新时代春风，在祖国的万里长空放飞青春梦想，以社会主义建设者和接班人的使命担当，为全面建成小康社会、全面建设社会主义现代化强国而努力奋斗，让中华民族伟大复兴在我们的奋斗中梦想成真！</w:t>
      </w:r>
    </w:p>
    <w:p w:rsidR="000038ED" w:rsidRPr="001425C0" w:rsidRDefault="000038ED" w:rsidP="001425C0">
      <w:pPr>
        <w:spacing w:line="440" w:lineRule="exact"/>
        <w:rPr>
          <w:rFonts w:ascii="仿宋_GB2312" w:eastAsia="仿宋_GB2312"/>
          <w:sz w:val="28"/>
          <w:szCs w:val="28"/>
        </w:rPr>
      </w:pPr>
    </w:p>
    <w:sectPr w:rsidR="000038ED" w:rsidRPr="001425C0" w:rsidSect="00920C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8ED" w:rsidRDefault="000038ED" w:rsidP="0042707D">
      <w:r>
        <w:separator/>
      </w:r>
    </w:p>
  </w:endnote>
  <w:endnote w:type="continuationSeparator" w:id="0">
    <w:p w:rsidR="000038ED" w:rsidRDefault="000038ED" w:rsidP="0042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8ED" w:rsidRDefault="000038ED" w:rsidP="0042707D">
      <w:r>
        <w:separator/>
      </w:r>
    </w:p>
  </w:footnote>
  <w:footnote w:type="continuationSeparator" w:id="0">
    <w:p w:rsidR="000038ED" w:rsidRDefault="000038ED" w:rsidP="004270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85CEA3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076BC8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3D674E6"/>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9B885162"/>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402B6F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2C2507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F1468C0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F5CD24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6F6616D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D4882F4"/>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0CD7"/>
    <w:rsid w:val="000038ED"/>
    <w:rsid w:val="0007491E"/>
    <w:rsid w:val="001425C0"/>
    <w:rsid w:val="001D003F"/>
    <w:rsid w:val="002D1C8D"/>
    <w:rsid w:val="002F14BD"/>
    <w:rsid w:val="004009FE"/>
    <w:rsid w:val="0042707D"/>
    <w:rsid w:val="00525191"/>
    <w:rsid w:val="00750CD7"/>
    <w:rsid w:val="00920C84"/>
    <w:rsid w:val="00BE7EAD"/>
    <w:rsid w:val="00F95C2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8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750CD7"/>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semiHidden/>
    <w:rsid w:val="0042707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2707D"/>
    <w:rPr>
      <w:rFonts w:cs="Times New Roman"/>
      <w:sz w:val="18"/>
      <w:szCs w:val="18"/>
    </w:rPr>
  </w:style>
  <w:style w:type="paragraph" w:styleId="Footer">
    <w:name w:val="footer"/>
    <w:basedOn w:val="Normal"/>
    <w:link w:val="FooterChar"/>
    <w:uiPriority w:val="99"/>
    <w:semiHidden/>
    <w:rsid w:val="0042707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2707D"/>
    <w:rPr>
      <w:rFonts w:cs="Times New Roman"/>
      <w:sz w:val="18"/>
      <w:szCs w:val="18"/>
    </w:rPr>
  </w:style>
  <w:style w:type="character" w:styleId="Strong">
    <w:name w:val="Strong"/>
    <w:basedOn w:val="DefaultParagraphFont"/>
    <w:uiPriority w:val="99"/>
    <w:qFormat/>
    <w:rsid w:val="0042707D"/>
    <w:rPr>
      <w:rFonts w:cs="Times New Roman"/>
      <w:b/>
      <w:bCs/>
    </w:rPr>
  </w:style>
</w:styles>
</file>

<file path=word/webSettings.xml><?xml version="1.0" encoding="utf-8"?>
<w:webSettings xmlns:r="http://schemas.openxmlformats.org/officeDocument/2006/relationships" xmlns:w="http://schemas.openxmlformats.org/wordprocessingml/2006/main">
  <w:divs>
    <w:div w:id="1505851442">
      <w:marLeft w:val="0"/>
      <w:marRight w:val="0"/>
      <w:marTop w:val="0"/>
      <w:marBottom w:val="0"/>
      <w:divBdr>
        <w:top w:val="none" w:sz="0" w:space="0" w:color="auto"/>
        <w:left w:val="none" w:sz="0" w:space="0" w:color="auto"/>
        <w:bottom w:val="none" w:sz="0" w:space="0" w:color="auto"/>
        <w:right w:val="none" w:sz="0" w:space="0" w:color="auto"/>
      </w:divBdr>
    </w:div>
    <w:div w:id="1505851443">
      <w:marLeft w:val="0"/>
      <w:marRight w:val="0"/>
      <w:marTop w:val="0"/>
      <w:marBottom w:val="0"/>
      <w:divBdr>
        <w:top w:val="none" w:sz="0" w:space="0" w:color="auto"/>
        <w:left w:val="none" w:sz="0" w:space="0" w:color="auto"/>
        <w:bottom w:val="none" w:sz="0" w:space="0" w:color="auto"/>
        <w:right w:val="none" w:sz="0" w:space="0" w:color="auto"/>
      </w:divBdr>
    </w:div>
    <w:div w:id="1505851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787</Words>
  <Characters>4489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4</cp:revision>
  <dcterms:created xsi:type="dcterms:W3CDTF">2018-08-24T08:02:00Z</dcterms:created>
  <dcterms:modified xsi:type="dcterms:W3CDTF">2018-08-24T09:15:00Z</dcterms:modified>
</cp:coreProperties>
</file>